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05" w:rsidRPr="00C20FD0" w:rsidRDefault="001A0805" w:rsidP="001A0805">
      <w:pPr>
        <w:ind w:firstLine="0"/>
        <w:rPr>
          <w:sz w:val="24"/>
          <w:szCs w:val="24"/>
          <w:lang w:val="ro-RO" w:eastAsia="ru-RU"/>
        </w:rPr>
      </w:pPr>
    </w:p>
    <w:tbl>
      <w:tblPr>
        <w:tblW w:w="512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73"/>
        <w:gridCol w:w="2636"/>
        <w:gridCol w:w="1639"/>
        <w:gridCol w:w="1450"/>
        <w:gridCol w:w="1465"/>
      </w:tblGrid>
      <w:tr w:rsidR="001A0805" w:rsidRPr="0078071B" w:rsidTr="00D123A1">
        <w:trPr>
          <w:trHeight w:val="1471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 xml:space="preserve">Приложение 2 </w:t>
            </w:r>
          </w:p>
          <w:p w:rsidR="001A0805" w:rsidRPr="0078071B" w:rsidRDefault="001A0805" w:rsidP="00D123A1">
            <w:pPr>
              <w:ind w:firstLine="0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 </w:t>
            </w:r>
          </w:p>
          <w:p w:rsidR="001A0805" w:rsidRPr="0078071B" w:rsidRDefault="001A0805" w:rsidP="00D123A1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 xml:space="preserve">ПЕРЕЧЕНЬ </w:t>
            </w:r>
          </w:p>
          <w:p w:rsidR="001A0805" w:rsidRPr="0078071B" w:rsidRDefault="001A0805" w:rsidP="00D123A1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 xml:space="preserve">программ, включенных в бюджет государственного </w:t>
            </w:r>
          </w:p>
          <w:p w:rsidR="001A0805" w:rsidRPr="0078071B" w:rsidRDefault="001A0805" w:rsidP="00D123A1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>социального страхования на 2015 год</w:t>
            </w:r>
          </w:p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proofErr w:type="gramStart"/>
            <w:r w:rsidRPr="0078071B">
              <w:rPr>
                <w:sz w:val="24"/>
                <w:szCs w:val="24"/>
                <w:lang w:val="ru-RU" w:eastAsia="ru-RU"/>
              </w:rPr>
              <w:t xml:space="preserve">( </w:t>
            </w:r>
            <w:proofErr w:type="spellStart"/>
            <w:r w:rsidRPr="0078071B">
              <w:rPr>
                <w:sz w:val="24"/>
                <w:szCs w:val="24"/>
                <w:lang w:val="ru-RU" w:eastAsia="ru-RU"/>
              </w:rPr>
              <w:t>тыс.леев</w:t>
            </w:r>
            <w:proofErr w:type="spellEnd"/>
            <w:proofErr w:type="gramEnd"/>
            <w:r w:rsidRPr="0078071B">
              <w:rPr>
                <w:sz w:val="24"/>
                <w:szCs w:val="24"/>
                <w:lang w:val="ru-RU" w:eastAsia="ru-RU"/>
              </w:rPr>
              <w:t>)</w:t>
            </w:r>
          </w:p>
        </w:tc>
      </w:tr>
      <w:tr w:rsidR="001A0805" w:rsidRPr="0078071B" w:rsidTr="00D123A1">
        <w:trPr>
          <w:jc w:val="center"/>
        </w:trPr>
        <w:tc>
          <w:tcPr>
            <w:tcW w:w="12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>Программа</w:t>
            </w:r>
          </w:p>
        </w:tc>
        <w:tc>
          <w:tcPr>
            <w:tcW w:w="13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>Цель программы</w:t>
            </w:r>
          </w:p>
        </w:tc>
        <w:tc>
          <w:tcPr>
            <w:tcW w:w="8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 xml:space="preserve">Стоимость </w:t>
            </w: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br/>
              <w:t>программы</w:t>
            </w:r>
          </w:p>
        </w:tc>
        <w:tc>
          <w:tcPr>
            <w:tcW w:w="1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tabs>
                <w:tab w:val="left" w:pos="1647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 xml:space="preserve">Источники </w:t>
            </w: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br/>
              <w:t>финансирования</w:t>
            </w:r>
          </w:p>
        </w:tc>
      </w:tr>
      <w:tr w:rsidR="001A0805" w:rsidRPr="0078071B" w:rsidTr="00D123A1">
        <w:trPr>
          <w:jc w:val="center"/>
        </w:trPr>
        <w:tc>
          <w:tcPr>
            <w:tcW w:w="1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805" w:rsidRPr="0078071B" w:rsidRDefault="001A0805" w:rsidP="00D123A1">
            <w:pPr>
              <w:ind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805" w:rsidRPr="0078071B" w:rsidRDefault="001A0805" w:rsidP="00D123A1">
            <w:pPr>
              <w:ind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805" w:rsidRPr="0078071B" w:rsidRDefault="001A0805" w:rsidP="00D123A1">
            <w:pPr>
              <w:ind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 xml:space="preserve">бюджет </w:t>
            </w: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br/>
            </w:r>
            <w:proofErr w:type="spellStart"/>
            <w:proofErr w:type="gramStart"/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>государст</w:t>
            </w:r>
            <w:proofErr w:type="spellEnd"/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br/>
              <w:t>венного</w:t>
            </w:r>
            <w:proofErr w:type="gramEnd"/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br/>
              <w:t xml:space="preserve">социального </w:t>
            </w: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br/>
              <w:t>страхования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>государст</w:t>
            </w:r>
            <w:proofErr w:type="spellEnd"/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br/>
              <w:t>венный</w:t>
            </w:r>
            <w:proofErr w:type="gramEnd"/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br/>
              <w:t>бюджет</w:t>
            </w:r>
          </w:p>
        </w:tc>
      </w:tr>
      <w:tr w:rsidR="001A0805" w:rsidRPr="0078071B" w:rsidTr="00D123A1">
        <w:trPr>
          <w:jc w:val="center"/>
        </w:trPr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 xml:space="preserve">90 02. </w:t>
            </w:r>
            <w:proofErr w:type="spellStart"/>
            <w:proofErr w:type="gramStart"/>
            <w:r w:rsidRPr="0078071B">
              <w:rPr>
                <w:sz w:val="24"/>
                <w:szCs w:val="24"/>
                <w:lang w:val="ru-RU" w:eastAsia="ru-RU"/>
              </w:rPr>
              <w:t>Администриро</w:t>
            </w:r>
            <w:r>
              <w:rPr>
                <w:sz w:val="24"/>
                <w:szCs w:val="24"/>
                <w:lang w:val="ru-RU" w:eastAsia="ru-RU"/>
              </w:rPr>
              <w:t>-</w:t>
            </w:r>
            <w:r w:rsidRPr="0078071B">
              <w:rPr>
                <w:sz w:val="24"/>
                <w:szCs w:val="24"/>
                <w:lang w:val="ru-RU" w:eastAsia="ru-RU"/>
              </w:rPr>
              <w:t>вание</w:t>
            </w:r>
            <w:proofErr w:type="spellEnd"/>
            <w:proofErr w:type="gramEnd"/>
            <w:r w:rsidRPr="0078071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071B">
              <w:rPr>
                <w:sz w:val="24"/>
                <w:szCs w:val="24"/>
                <w:lang w:val="ru-RU" w:eastAsia="ru-RU"/>
              </w:rPr>
              <w:t>государствен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-</w:t>
            </w:r>
            <w:r w:rsidRPr="0078071B">
              <w:rPr>
                <w:sz w:val="24"/>
                <w:szCs w:val="24"/>
                <w:lang w:val="ru-RU" w:eastAsia="ru-RU"/>
              </w:rPr>
              <w:t xml:space="preserve">ной системы </w:t>
            </w:r>
            <w:proofErr w:type="spellStart"/>
            <w:r w:rsidRPr="0078071B">
              <w:rPr>
                <w:sz w:val="24"/>
                <w:szCs w:val="24"/>
                <w:lang w:val="ru-RU" w:eastAsia="ru-RU"/>
              </w:rPr>
              <w:t>социаль</w:t>
            </w:r>
            <w:r>
              <w:rPr>
                <w:sz w:val="24"/>
                <w:szCs w:val="24"/>
                <w:lang w:val="ru-RU" w:eastAsia="ru-RU"/>
              </w:rPr>
              <w:t>-</w:t>
            </w:r>
            <w:r w:rsidRPr="0078071B">
              <w:rPr>
                <w:sz w:val="24"/>
                <w:szCs w:val="24"/>
                <w:lang w:val="ru-RU" w:eastAsia="ru-RU"/>
              </w:rPr>
              <w:t>ного</w:t>
            </w:r>
            <w:proofErr w:type="spellEnd"/>
            <w:r w:rsidRPr="0078071B">
              <w:rPr>
                <w:sz w:val="24"/>
                <w:szCs w:val="24"/>
                <w:lang w:val="ru-RU" w:eastAsia="ru-RU"/>
              </w:rPr>
              <w:t xml:space="preserve"> страхования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Управление бюджетом государственного социального страхования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268618,0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249874,9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18743,1</w:t>
            </w:r>
          </w:p>
        </w:tc>
      </w:tr>
      <w:tr w:rsidR="001A0805" w:rsidRPr="0078071B" w:rsidTr="00D123A1">
        <w:trPr>
          <w:jc w:val="center"/>
        </w:trPr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90 03. Защита в случае временной нетрудоспособности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 xml:space="preserve">Возмещение </w:t>
            </w:r>
            <w:proofErr w:type="spellStart"/>
            <w:proofErr w:type="gramStart"/>
            <w:r w:rsidRPr="0078071B">
              <w:rPr>
                <w:sz w:val="24"/>
                <w:szCs w:val="24"/>
                <w:lang w:val="ru-RU" w:eastAsia="ru-RU"/>
              </w:rPr>
              <w:t>неполучен</w:t>
            </w:r>
            <w:r>
              <w:rPr>
                <w:sz w:val="24"/>
                <w:szCs w:val="24"/>
                <w:lang w:val="ru-RU" w:eastAsia="ru-RU"/>
              </w:rPr>
              <w:t>-</w:t>
            </w:r>
            <w:r w:rsidRPr="0078071B">
              <w:rPr>
                <w:sz w:val="24"/>
                <w:szCs w:val="24"/>
                <w:lang w:val="ru-RU" w:eastAsia="ru-RU"/>
              </w:rPr>
              <w:t>ного</w:t>
            </w:r>
            <w:proofErr w:type="spellEnd"/>
            <w:proofErr w:type="gramEnd"/>
            <w:r w:rsidRPr="0078071B">
              <w:rPr>
                <w:sz w:val="24"/>
                <w:szCs w:val="24"/>
                <w:lang w:val="ru-RU" w:eastAsia="ru-RU"/>
              </w:rPr>
              <w:t xml:space="preserve"> дохода в связи с временной </w:t>
            </w:r>
            <w:proofErr w:type="spellStart"/>
            <w:r w:rsidRPr="0078071B">
              <w:rPr>
                <w:sz w:val="24"/>
                <w:szCs w:val="24"/>
                <w:lang w:val="ru-RU" w:eastAsia="ru-RU"/>
              </w:rPr>
              <w:t>нетрудоспо</w:t>
            </w:r>
            <w:r>
              <w:rPr>
                <w:sz w:val="24"/>
                <w:szCs w:val="24"/>
                <w:lang w:val="ru-RU" w:eastAsia="ru-RU"/>
              </w:rPr>
              <w:t>-</w:t>
            </w:r>
            <w:r w:rsidRPr="0078071B">
              <w:rPr>
                <w:sz w:val="24"/>
                <w:szCs w:val="24"/>
                <w:lang w:val="ru-RU" w:eastAsia="ru-RU"/>
              </w:rPr>
              <w:t>собностью</w:t>
            </w:r>
            <w:proofErr w:type="spellEnd"/>
            <w:r w:rsidRPr="0078071B">
              <w:rPr>
                <w:sz w:val="24"/>
                <w:szCs w:val="24"/>
                <w:lang w:val="ru-RU" w:eastAsia="ru-RU"/>
              </w:rPr>
              <w:t>, ограничен</w:t>
            </w:r>
            <w:r>
              <w:rPr>
                <w:sz w:val="24"/>
                <w:szCs w:val="24"/>
                <w:lang w:val="ru-RU" w:eastAsia="ru-RU"/>
              </w:rPr>
              <w:t>-</w:t>
            </w:r>
            <w:proofErr w:type="spellStart"/>
            <w:r w:rsidRPr="0078071B">
              <w:rPr>
                <w:sz w:val="24"/>
                <w:szCs w:val="24"/>
                <w:lang w:val="ru-RU" w:eastAsia="ru-RU"/>
              </w:rPr>
              <w:t>ными</w:t>
            </w:r>
            <w:proofErr w:type="spellEnd"/>
            <w:r w:rsidRPr="0078071B">
              <w:rPr>
                <w:sz w:val="24"/>
                <w:szCs w:val="24"/>
                <w:lang w:val="ru-RU" w:eastAsia="ru-RU"/>
              </w:rPr>
              <w:t xml:space="preserve"> возможностями, несчастными случаями на производстве и материнством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2062918,0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2062313,6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604,4</w:t>
            </w:r>
          </w:p>
        </w:tc>
      </w:tr>
      <w:tr w:rsidR="001A0805" w:rsidRPr="0078071B" w:rsidTr="00D123A1">
        <w:trPr>
          <w:jc w:val="center"/>
        </w:trPr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90 04. Защита пожилых лиц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Возмещение неполученного дохода в связи с достижением пенсионного возраста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7795189,6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7250739,2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544450,4</w:t>
            </w:r>
          </w:p>
        </w:tc>
      </w:tr>
      <w:tr w:rsidR="001A0805" w:rsidRPr="0078071B" w:rsidTr="00D123A1">
        <w:trPr>
          <w:jc w:val="center"/>
        </w:trPr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90 05. Защита в случае потери кормильца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Социальная защита наследников в случае потери кормильца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154799,4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150061,7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4737,7</w:t>
            </w:r>
          </w:p>
        </w:tc>
      </w:tr>
      <w:tr w:rsidR="001A0805" w:rsidRPr="0078071B" w:rsidTr="00D123A1">
        <w:trPr>
          <w:jc w:val="center"/>
        </w:trPr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90 06. Защита семьи и ребенка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Финансовая поддержка семей с детьми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925578,0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607310,7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318267,3</w:t>
            </w:r>
          </w:p>
        </w:tc>
      </w:tr>
      <w:tr w:rsidR="001A0805" w:rsidRPr="0078071B" w:rsidTr="00D123A1">
        <w:trPr>
          <w:jc w:val="center"/>
        </w:trPr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90 08. Защита безработных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Финансовая поддержка безработных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37887,3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37887,3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1A0805" w:rsidRPr="0078071B" w:rsidTr="00D123A1">
        <w:trPr>
          <w:jc w:val="center"/>
        </w:trPr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90 10. Социальная помощь лицам с особыми потребностями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Оказание социальной помощи путем социальных выплат лицам с особыми потребностями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445510,3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30000,0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415510,3</w:t>
            </w:r>
          </w:p>
        </w:tc>
      </w:tr>
      <w:tr w:rsidR="001A0805" w:rsidRPr="0078071B" w:rsidTr="00D123A1">
        <w:trPr>
          <w:jc w:val="center"/>
        </w:trPr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90 19. Социальная защита некоторых категорий граждан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Финансовая поддержка некоторых категорий граждан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1877572,2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1877572,2</w:t>
            </w:r>
          </w:p>
        </w:tc>
      </w:tr>
      <w:tr w:rsidR="001A0805" w:rsidRPr="0078071B" w:rsidTr="00D123A1">
        <w:trPr>
          <w:jc w:val="center"/>
        </w:trPr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071B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>13568072,8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>10388187,4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A0805" w:rsidRPr="0078071B" w:rsidRDefault="001A0805" w:rsidP="00D123A1">
            <w:pPr>
              <w:ind w:firstLine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8071B">
              <w:rPr>
                <w:b/>
                <w:bCs/>
                <w:sz w:val="24"/>
                <w:szCs w:val="24"/>
                <w:lang w:val="ru-RU" w:eastAsia="ru-RU"/>
              </w:rPr>
              <w:t>3179885,4</w:t>
            </w:r>
          </w:p>
        </w:tc>
      </w:tr>
    </w:tbl>
    <w:p w:rsidR="008A0E7A" w:rsidRDefault="001A0805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05"/>
    <w:rsid w:val="000D53D3"/>
    <w:rsid w:val="001A0805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32A97-A071-4C16-B9D3-1D8B780B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o-MD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2015-04-16T07:59:00Z</dcterms:created>
  <dcterms:modified xsi:type="dcterms:W3CDTF">2015-04-16T08:00:00Z</dcterms:modified>
</cp:coreProperties>
</file>